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F1E" w:rsidRPr="001A5F1E" w:rsidRDefault="00BC41CD" w:rsidP="001A5F1E">
      <w:pPr>
        <w:jc w:val="center"/>
        <w:rPr>
          <w:rFonts w:ascii="Calibri" w:eastAsia="Calibri" w:hAnsi="Calibri" w:cs="Times New Roman"/>
          <w:b/>
          <w:sz w:val="28"/>
          <w:szCs w:val="28"/>
        </w:rPr>
      </w:pPr>
      <w:r>
        <w:rPr>
          <w:b/>
          <w:bCs/>
          <w:i/>
          <w:iCs/>
          <w:color w:val="000000"/>
          <w:sz w:val="48"/>
          <w:szCs w:val="48"/>
        </w:rPr>
        <w:t xml:space="preserve">        </w:t>
      </w:r>
      <w:r w:rsidR="001A5F1E" w:rsidRPr="001A5F1E">
        <w:rPr>
          <w:rFonts w:ascii="Calibri" w:eastAsia="Calibri" w:hAnsi="Calibri" w:cs="Times New Roman"/>
          <w:b/>
          <w:sz w:val="28"/>
          <w:szCs w:val="28"/>
        </w:rPr>
        <w:t xml:space="preserve">МБОУ «Начальная школа-детский сад </w:t>
      </w:r>
      <w:proofErr w:type="spellStart"/>
      <w:r w:rsidR="001A5F1E" w:rsidRPr="001A5F1E">
        <w:rPr>
          <w:rFonts w:ascii="Calibri" w:eastAsia="Calibri" w:hAnsi="Calibri" w:cs="Times New Roman"/>
          <w:b/>
          <w:sz w:val="28"/>
          <w:szCs w:val="28"/>
        </w:rPr>
        <w:t>п</w:t>
      </w:r>
      <w:proofErr w:type="gramStart"/>
      <w:r w:rsidR="001A5F1E" w:rsidRPr="001A5F1E">
        <w:rPr>
          <w:rFonts w:ascii="Calibri" w:eastAsia="Calibri" w:hAnsi="Calibri" w:cs="Times New Roman"/>
          <w:b/>
          <w:sz w:val="28"/>
          <w:szCs w:val="28"/>
        </w:rPr>
        <w:t>.П</w:t>
      </w:r>
      <w:proofErr w:type="gramEnd"/>
      <w:r w:rsidR="001A5F1E" w:rsidRPr="001A5F1E">
        <w:rPr>
          <w:rFonts w:ascii="Calibri" w:eastAsia="Calibri" w:hAnsi="Calibri" w:cs="Times New Roman"/>
          <w:b/>
          <w:sz w:val="28"/>
          <w:szCs w:val="28"/>
        </w:rPr>
        <w:t>артизанское</w:t>
      </w:r>
      <w:proofErr w:type="spellEnd"/>
      <w:r w:rsidR="001A5F1E" w:rsidRPr="001A5F1E">
        <w:rPr>
          <w:rFonts w:ascii="Calibri" w:eastAsia="Calibri" w:hAnsi="Calibri" w:cs="Times New Roman"/>
          <w:b/>
          <w:sz w:val="28"/>
          <w:szCs w:val="28"/>
        </w:rPr>
        <w:t>»</w:t>
      </w:r>
    </w:p>
    <w:p w:rsidR="001A5F1E" w:rsidRDefault="00BC41CD" w:rsidP="00BC41CD">
      <w:pPr>
        <w:pStyle w:val="a3"/>
        <w:spacing w:before="0" w:beforeAutospacing="0" w:after="0" w:afterAutospacing="0"/>
        <w:rPr>
          <w:b/>
          <w:bCs/>
          <w:i/>
          <w:iCs/>
          <w:color w:val="000000"/>
          <w:sz w:val="48"/>
          <w:szCs w:val="48"/>
        </w:rPr>
      </w:pPr>
      <w:r>
        <w:rPr>
          <w:b/>
          <w:bCs/>
          <w:i/>
          <w:iCs/>
          <w:color w:val="000000"/>
          <w:sz w:val="48"/>
          <w:szCs w:val="48"/>
        </w:rPr>
        <w:t xml:space="preserve">   </w:t>
      </w:r>
    </w:p>
    <w:p w:rsidR="001A5F1E" w:rsidRDefault="001A5F1E" w:rsidP="00BC41CD">
      <w:pPr>
        <w:pStyle w:val="a3"/>
        <w:spacing w:before="0" w:beforeAutospacing="0" w:after="0" w:afterAutospacing="0"/>
        <w:rPr>
          <w:b/>
          <w:bCs/>
          <w:i/>
          <w:iCs/>
          <w:color w:val="000000"/>
          <w:sz w:val="48"/>
          <w:szCs w:val="48"/>
        </w:rPr>
      </w:pPr>
    </w:p>
    <w:p w:rsidR="00D522C5" w:rsidRDefault="00D522C5" w:rsidP="00BC41CD">
      <w:pPr>
        <w:pStyle w:val="a3"/>
        <w:spacing w:before="0" w:beforeAutospacing="0" w:after="0" w:afterAutospacing="0"/>
        <w:rPr>
          <w:b/>
          <w:bCs/>
          <w:i/>
          <w:iCs/>
          <w:color w:val="000000"/>
          <w:sz w:val="48"/>
          <w:szCs w:val="48"/>
        </w:rPr>
      </w:pPr>
    </w:p>
    <w:p w:rsidR="00D522C5" w:rsidRDefault="00D522C5" w:rsidP="00BC41CD">
      <w:pPr>
        <w:pStyle w:val="a3"/>
        <w:spacing w:before="0" w:beforeAutospacing="0" w:after="0" w:afterAutospacing="0"/>
        <w:rPr>
          <w:b/>
          <w:bCs/>
          <w:i/>
          <w:iCs/>
          <w:color w:val="000000"/>
          <w:sz w:val="48"/>
          <w:szCs w:val="48"/>
        </w:rPr>
      </w:pPr>
    </w:p>
    <w:p w:rsidR="00D522C5" w:rsidRDefault="00D522C5" w:rsidP="00BC41CD">
      <w:pPr>
        <w:pStyle w:val="a3"/>
        <w:spacing w:before="0" w:beforeAutospacing="0" w:after="0" w:afterAutospacing="0"/>
        <w:rPr>
          <w:b/>
          <w:bCs/>
          <w:i/>
          <w:iCs/>
          <w:color w:val="000000"/>
          <w:sz w:val="48"/>
          <w:szCs w:val="48"/>
        </w:rPr>
      </w:pPr>
    </w:p>
    <w:p w:rsidR="00D522C5" w:rsidRDefault="00D522C5" w:rsidP="00D522C5">
      <w:pPr>
        <w:pStyle w:val="a3"/>
        <w:spacing w:before="0" w:beforeAutospacing="0" w:after="0" w:afterAutospacing="0"/>
        <w:jc w:val="center"/>
        <w:rPr>
          <w:b/>
          <w:i/>
          <w:color w:val="000000"/>
          <w:sz w:val="44"/>
          <w:szCs w:val="44"/>
        </w:rPr>
      </w:pPr>
      <w:r>
        <w:rPr>
          <w:b/>
          <w:i/>
          <w:color w:val="000000"/>
          <w:sz w:val="44"/>
          <w:szCs w:val="44"/>
        </w:rPr>
        <w:t>Р</w:t>
      </w:r>
      <w:r w:rsidR="001A5F1E" w:rsidRPr="00D522C5">
        <w:rPr>
          <w:b/>
          <w:i/>
          <w:color w:val="000000"/>
          <w:sz w:val="44"/>
          <w:szCs w:val="44"/>
        </w:rPr>
        <w:t xml:space="preserve">одительский клуб </w:t>
      </w:r>
    </w:p>
    <w:p w:rsidR="001A5F1E" w:rsidRPr="00D522C5" w:rsidRDefault="001A5F1E" w:rsidP="00D522C5">
      <w:pPr>
        <w:pStyle w:val="a3"/>
        <w:spacing w:before="0" w:beforeAutospacing="0" w:after="0" w:afterAutospacing="0"/>
        <w:jc w:val="center"/>
        <w:rPr>
          <w:b/>
          <w:i/>
          <w:color w:val="000000"/>
          <w:sz w:val="44"/>
          <w:szCs w:val="44"/>
        </w:rPr>
      </w:pPr>
      <w:r w:rsidRPr="00D522C5">
        <w:rPr>
          <w:b/>
          <w:i/>
          <w:color w:val="000000"/>
          <w:sz w:val="44"/>
          <w:szCs w:val="44"/>
        </w:rPr>
        <w:t>второй групп</w:t>
      </w:r>
      <w:r w:rsidR="00D522C5" w:rsidRPr="00D522C5">
        <w:rPr>
          <w:b/>
          <w:i/>
          <w:color w:val="000000"/>
          <w:sz w:val="44"/>
          <w:szCs w:val="44"/>
        </w:rPr>
        <w:t>ы</w:t>
      </w:r>
      <w:r w:rsidRPr="00D522C5">
        <w:rPr>
          <w:b/>
          <w:i/>
          <w:color w:val="000000"/>
          <w:sz w:val="44"/>
          <w:szCs w:val="44"/>
        </w:rPr>
        <w:t xml:space="preserve"> раннего возраста</w:t>
      </w:r>
    </w:p>
    <w:p w:rsidR="001A5F1E" w:rsidRPr="00D522C5" w:rsidRDefault="001A5F1E" w:rsidP="00D522C5">
      <w:pPr>
        <w:pStyle w:val="a3"/>
        <w:spacing w:before="0" w:beforeAutospacing="0" w:after="0" w:afterAutospacing="0"/>
        <w:jc w:val="center"/>
        <w:rPr>
          <w:b/>
          <w:bCs/>
          <w:i/>
          <w:iCs/>
          <w:color w:val="000000"/>
          <w:sz w:val="44"/>
          <w:szCs w:val="44"/>
        </w:rPr>
      </w:pPr>
    </w:p>
    <w:p w:rsidR="00EE777C" w:rsidRDefault="00EE777C" w:rsidP="00D522C5">
      <w:pPr>
        <w:pStyle w:val="a3"/>
        <w:spacing w:before="0" w:beforeAutospacing="0" w:after="0" w:afterAutospacing="0"/>
        <w:jc w:val="center"/>
        <w:rPr>
          <w:b/>
          <w:bCs/>
          <w:i/>
          <w:iCs/>
          <w:color w:val="000000"/>
          <w:sz w:val="56"/>
          <w:szCs w:val="56"/>
        </w:rPr>
      </w:pPr>
      <w:r w:rsidRPr="00D522C5">
        <w:rPr>
          <w:b/>
          <w:bCs/>
          <w:i/>
          <w:iCs/>
          <w:color w:val="000000"/>
          <w:sz w:val="56"/>
          <w:szCs w:val="56"/>
        </w:rPr>
        <w:t>«Счастливый малыш»</w:t>
      </w:r>
    </w:p>
    <w:p w:rsidR="00D522C5" w:rsidRDefault="00D522C5" w:rsidP="00D522C5">
      <w:pPr>
        <w:pStyle w:val="a3"/>
        <w:spacing w:before="0" w:beforeAutospacing="0" w:after="0" w:afterAutospacing="0"/>
        <w:jc w:val="center"/>
        <w:rPr>
          <w:b/>
          <w:bCs/>
          <w:i/>
          <w:iCs/>
          <w:color w:val="000000"/>
          <w:sz w:val="56"/>
          <w:szCs w:val="56"/>
        </w:rPr>
      </w:pPr>
    </w:p>
    <w:p w:rsidR="00D522C5" w:rsidRPr="00B363B6" w:rsidRDefault="00B363B6" w:rsidP="00B363B6">
      <w:pPr>
        <w:pStyle w:val="a3"/>
        <w:spacing w:before="0" w:beforeAutospacing="0" w:after="0" w:afterAutospacing="0"/>
        <w:jc w:val="center"/>
        <w:rPr>
          <w:b/>
          <w:bCs/>
          <w:i/>
          <w:iCs/>
          <w:color w:val="000000"/>
          <w:sz w:val="56"/>
          <w:szCs w:val="56"/>
        </w:rPr>
      </w:pPr>
      <w:r>
        <w:rPr>
          <w:b/>
          <w:bCs/>
          <w:i/>
          <w:iCs/>
          <w:noProof/>
          <w:color w:val="000000"/>
          <w:sz w:val="56"/>
          <w:szCs w:val="56"/>
        </w:rPr>
        <w:drawing>
          <wp:inline distT="0" distB="0" distL="0" distR="0" wp14:anchorId="68C90B34" wp14:editId="03BFABE7">
            <wp:extent cx="5940425" cy="3754120"/>
            <wp:effectExtent l="133350" t="114300" r="155575" b="1701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86c978288698bc2ae9d51e1e45b99ef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75412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D522C5" w:rsidRPr="00D522C5" w:rsidRDefault="00D522C5" w:rsidP="00B363B6">
      <w:pPr>
        <w:pStyle w:val="a3"/>
        <w:spacing w:before="0" w:beforeAutospacing="0" w:after="0" w:afterAutospacing="0"/>
        <w:rPr>
          <w:rFonts w:ascii="Arial" w:hAnsi="Arial" w:cs="Arial"/>
          <w:b/>
          <w:i/>
          <w:color w:val="000000"/>
          <w:sz w:val="56"/>
          <w:szCs w:val="56"/>
        </w:rPr>
      </w:pPr>
    </w:p>
    <w:p w:rsidR="00BC41CD" w:rsidRDefault="00BC41CD" w:rsidP="00D522C5">
      <w:pPr>
        <w:pStyle w:val="a3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 w:rsidRPr="00BC41CD">
        <w:rPr>
          <w:b/>
          <w:color w:val="000000"/>
          <w:sz w:val="27"/>
          <w:szCs w:val="27"/>
        </w:rPr>
        <w:t>Воспитатель:</w:t>
      </w:r>
      <w:r>
        <w:rPr>
          <w:b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Токарева И.Е</w:t>
      </w:r>
    </w:p>
    <w:p w:rsidR="001A5F1E" w:rsidRDefault="001A5F1E" w:rsidP="00BC41CD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</w:p>
    <w:p w:rsidR="00B363B6" w:rsidRDefault="00B363B6" w:rsidP="001A5F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B363B6" w:rsidRDefault="00B363B6" w:rsidP="001A5F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BC41CD" w:rsidRDefault="00BC41CD" w:rsidP="001A5F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bookmarkStart w:id="0" w:name="_GoBack"/>
      <w:bookmarkEnd w:id="0"/>
      <w:r w:rsidRPr="00BC41C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lastRenderedPageBreak/>
        <w:t>Пояснительная записка</w:t>
      </w:r>
    </w:p>
    <w:p w:rsidR="00D522C5" w:rsidRPr="00BC41CD" w:rsidRDefault="00D522C5" w:rsidP="001A5F1E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C41CD" w:rsidRPr="00BC41CD" w:rsidRDefault="00D522C5" w:rsidP="00D522C5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</w:t>
      </w:r>
      <w:r w:rsidR="00BC41CD" w:rsidRPr="00BC41C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Сотрудничество с семьей является одним из важнейших условий организации эффективного воспитательного процесса в</w:t>
      </w:r>
      <w:r w:rsidR="00BC41C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детском саду</w:t>
      </w:r>
      <w:r w:rsidR="00BC41CD" w:rsidRPr="00BC41C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 Для того чтобы родители стали активными помощниками педагогов, необходимо вовлечь их в жизнь детского сада. Клуб – наиболее подходящая для этого форма работы, позволяющая установить эффективное и целенаправленное взаимодействие детского сада и родителей.</w:t>
      </w:r>
    </w:p>
    <w:p w:rsidR="00BC41CD" w:rsidRPr="00BC41CD" w:rsidRDefault="00BC41CD" w:rsidP="00D522C5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41C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Для установления сотрудничества детского сада и семьи в вопросах обучения, воспитания и развития детей мы решили организовать родительский клуб «Счастливый малыш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</w:t>
      </w:r>
      <w:r w:rsidRPr="00BC41C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Данная работа направлена на родителей детей раннего возраста, ведь если привлечь и заинтересовать родителей на начальном этапе посещения ребёнка детского сада, то можно выработать систему успешного сотрудничества детского сада и родителей.</w:t>
      </w:r>
    </w:p>
    <w:p w:rsidR="00BC41CD" w:rsidRPr="00BC41CD" w:rsidRDefault="00BC41CD" w:rsidP="00D522C5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41C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Родительский клуб создан для любящих родителей, отдающих душу и сердце воспитанию детей.</w:t>
      </w:r>
    </w:p>
    <w:p w:rsidR="00BC41CD" w:rsidRDefault="00BC41CD" w:rsidP="00D522C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C41C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статье 18 Закона РФ «Об образовании» говорится: «Родители являются первыми педагогами. Они обязаны заложить первые основы физического, нравственного и интеллектуального развития личности ребенка в раннем возрасте».</w:t>
      </w:r>
    </w:p>
    <w:p w:rsidR="00BC41CD" w:rsidRDefault="00BC41CD" w:rsidP="001A5F1E">
      <w:pPr>
        <w:spacing w:after="0" w:line="202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BC41CD" w:rsidRDefault="00BC41CD" w:rsidP="001A5F1E">
      <w:pPr>
        <w:spacing w:after="0" w:line="202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BC41CD" w:rsidRPr="00BC41CD" w:rsidRDefault="00BC41CD" w:rsidP="001A5F1E">
      <w:pPr>
        <w:spacing w:after="0" w:line="202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522C5" w:rsidRDefault="00D522C5" w:rsidP="001A5F1E">
      <w:pPr>
        <w:spacing w:after="0" w:line="202" w:lineRule="atLeast"/>
        <w:rPr>
          <w:rFonts w:ascii="Times New Roman" w:eastAsia="Times New Roman" w:hAnsi="Times New Roman" w:cs="Times New Roman"/>
          <w:b/>
          <w:i/>
          <w:iCs/>
          <w:color w:val="000000"/>
          <w:sz w:val="27"/>
          <w:szCs w:val="27"/>
          <w:u w:val="single"/>
          <w:lang w:eastAsia="ru-RU"/>
        </w:rPr>
      </w:pPr>
    </w:p>
    <w:p w:rsidR="00D522C5" w:rsidRDefault="00D522C5" w:rsidP="001A5F1E">
      <w:pPr>
        <w:spacing w:after="0" w:line="202" w:lineRule="atLeast"/>
        <w:rPr>
          <w:rFonts w:ascii="Times New Roman" w:eastAsia="Times New Roman" w:hAnsi="Times New Roman" w:cs="Times New Roman"/>
          <w:b/>
          <w:i/>
          <w:iCs/>
          <w:color w:val="000000"/>
          <w:sz w:val="27"/>
          <w:szCs w:val="27"/>
          <w:u w:val="single"/>
          <w:lang w:eastAsia="ru-RU"/>
        </w:rPr>
      </w:pPr>
    </w:p>
    <w:p w:rsidR="00D522C5" w:rsidRDefault="00D522C5" w:rsidP="001A5F1E">
      <w:pPr>
        <w:spacing w:after="0" w:line="202" w:lineRule="atLeast"/>
        <w:rPr>
          <w:rFonts w:ascii="Times New Roman" w:eastAsia="Times New Roman" w:hAnsi="Times New Roman" w:cs="Times New Roman"/>
          <w:b/>
          <w:i/>
          <w:iCs/>
          <w:color w:val="000000"/>
          <w:sz w:val="27"/>
          <w:szCs w:val="27"/>
          <w:u w:val="single"/>
          <w:lang w:eastAsia="ru-RU"/>
        </w:rPr>
      </w:pPr>
    </w:p>
    <w:p w:rsidR="00D522C5" w:rsidRDefault="00D522C5" w:rsidP="001A5F1E">
      <w:pPr>
        <w:spacing w:after="0" w:line="202" w:lineRule="atLeast"/>
        <w:rPr>
          <w:rFonts w:ascii="Times New Roman" w:eastAsia="Times New Roman" w:hAnsi="Times New Roman" w:cs="Times New Roman"/>
          <w:b/>
          <w:i/>
          <w:iCs/>
          <w:color w:val="000000"/>
          <w:sz w:val="27"/>
          <w:szCs w:val="27"/>
          <w:u w:val="single"/>
          <w:lang w:eastAsia="ru-RU"/>
        </w:rPr>
      </w:pPr>
    </w:p>
    <w:p w:rsidR="00D522C5" w:rsidRDefault="00D522C5" w:rsidP="001A5F1E">
      <w:pPr>
        <w:spacing w:after="0" w:line="202" w:lineRule="atLeast"/>
        <w:rPr>
          <w:rFonts w:ascii="Times New Roman" w:eastAsia="Times New Roman" w:hAnsi="Times New Roman" w:cs="Times New Roman"/>
          <w:b/>
          <w:i/>
          <w:iCs/>
          <w:color w:val="000000"/>
          <w:sz w:val="27"/>
          <w:szCs w:val="27"/>
          <w:u w:val="single"/>
          <w:lang w:eastAsia="ru-RU"/>
        </w:rPr>
      </w:pPr>
    </w:p>
    <w:p w:rsidR="00D522C5" w:rsidRDefault="00D522C5" w:rsidP="001A5F1E">
      <w:pPr>
        <w:spacing w:after="0" w:line="202" w:lineRule="atLeast"/>
        <w:rPr>
          <w:rFonts w:ascii="Times New Roman" w:eastAsia="Times New Roman" w:hAnsi="Times New Roman" w:cs="Times New Roman"/>
          <w:b/>
          <w:i/>
          <w:iCs/>
          <w:color w:val="000000"/>
          <w:sz w:val="27"/>
          <w:szCs w:val="27"/>
          <w:u w:val="single"/>
          <w:lang w:eastAsia="ru-RU"/>
        </w:rPr>
      </w:pPr>
    </w:p>
    <w:p w:rsidR="00D522C5" w:rsidRDefault="00D522C5" w:rsidP="001A5F1E">
      <w:pPr>
        <w:spacing w:after="0" w:line="202" w:lineRule="atLeast"/>
        <w:rPr>
          <w:rFonts w:ascii="Times New Roman" w:eastAsia="Times New Roman" w:hAnsi="Times New Roman" w:cs="Times New Roman"/>
          <w:b/>
          <w:i/>
          <w:iCs/>
          <w:color w:val="000000"/>
          <w:sz w:val="27"/>
          <w:szCs w:val="27"/>
          <w:u w:val="single"/>
          <w:lang w:eastAsia="ru-RU"/>
        </w:rPr>
      </w:pPr>
    </w:p>
    <w:p w:rsidR="00D522C5" w:rsidRDefault="00D522C5" w:rsidP="001A5F1E">
      <w:pPr>
        <w:spacing w:after="0" w:line="202" w:lineRule="atLeast"/>
        <w:rPr>
          <w:rFonts w:ascii="Times New Roman" w:eastAsia="Times New Roman" w:hAnsi="Times New Roman" w:cs="Times New Roman"/>
          <w:b/>
          <w:i/>
          <w:iCs/>
          <w:color w:val="000000"/>
          <w:sz w:val="27"/>
          <w:szCs w:val="27"/>
          <w:u w:val="single"/>
          <w:lang w:eastAsia="ru-RU"/>
        </w:rPr>
      </w:pPr>
    </w:p>
    <w:p w:rsidR="00D522C5" w:rsidRDefault="00D522C5" w:rsidP="001A5F1E">
      <w:pPr>
        <w:spacing w:after="0" w:line="202" w:lineRule="atLeast"/>
        <w:rPr>
          <w:rFonts w:ascii="Times New Roman" w:eastAsia="Times New Roman" w:hAnsi="Times New Roman" w:cs="Times New Roman"/>
          <w:b/>
          <w:i/>
          <w:iCs/>
          <w:color w:val="000000"/>
          <w:sz w:val="27"/>
          <w:szCs w:val="27"/>
          <w:u w:val="single"/>
          <w:lang w:eastAsia="ru-RU"/>
        </w:rPr>
      </w:pPr>
    </w:p>
    <w:p w:rsidR="00D522C5" w:rsidRDefault="00D522C5" w:rsidP="001A5F1E">
      <w:pPr>
        <w:spacing w:after="0" w:line="202" w:lineRule="atLeast"/>
        <w:rPr>
          <w:rFonts w:ascii="Times New Roman" w:eastAsia="Times New Roman" w:hAnsi="Times New Roman" w:cs="Times New Roman"/>
          <w:b/>
          <w:i/>
          <w:iCs/>
          <w:color w:val="000000"/>
          <w:sz w:val="27"/>
          <w:szCs w:val="27"/>
          <w:u w:val="single"/>
          <w:lang w:eastAsia="ru-RU"/>
        </w:rPr>
      </w:pPr>
    </w:p>
    <w:p w:rsidR="00D522C5" w:rsidRDefault="00D522C5" w:rsidP="001A5F1E">
      <w:pPr>
        <w:spacing w:after="0" w:line="202" w:lineRule="atLeast"/>
        <w:rPr>
          <w:rFonts w:ascii="Times New Roman" w:eastAsia="Times New Roman" w:hAnsi="Times New Roman" w:cs="Times New Roman"/>
          <w:b/>
          <w:i/>
          <w:iCs/>
          <w:color w:val="000000"/>
          <w:sz w:val="27"/>
          <w:szCs w:val="27"/>
          <w:u w:val="single"/>
          <w:lang w:eastAsia="ru-RU"/>
        </w:rPr>
      </w:pPr>
    </w:p>
    <w:p w:rsidR="00D522C5" w:rsidRDefault="00D522C5" w:rsidP="001A5F1E">
      <w:pPr>
        <w:spacing w:after="0" w:line="202" w:lineRule="atLeast"/>
        <w:rPr>
          <w:rFonts w:ascii="Times New Roman" w:eastAsia="Times New Roman" w:hAnsi="Times New Roman" w:cs="Times New Roman"/>
          <w:b/>
          <w:i/>
          <w:iCs/>
          <w:color w:val="000000"/>
          <w:sz w:val="27"/>
          <w:szCs w:val="27"/>
          <w:u w:val="single"/>
          <w:lang w:eastAsia="ru-RU"/>
        </w:rPr>
      </w:pPr>
    </w:p>
    <w:p w:rsidR="00D522C5" w:rsidRDefault="00D522C5" w:rsidP="001A5F1E">
      <w:pPr>
        <w:spacing w:after="0" w:line="202" w:lineRule="atLeast"/>
        <w:rPr>
          <w:rFonts w:ascii="Times New Roman" w:eastAsia="Times New Roman" w:hAnsi="Times New Roman" w:cs="Times New Roman"/>
          <w:b/>
          <w:i/>
          <w:iCs/>
          <w:color w:val="000000"/>
          <w:sz w:val="27"/>
          <w:szCs w:val="27"/>
          <w:u w:val="single"/>
          <w:lang w:eastAsia="ru-RU"/>
        </w:rPr>
      </w:pPr>
    </w:p>
    <w:p w:rsidR="00D522C5" w:rsidRDefault="00D522C5" w:rsidP="001A5F1E">
      <w:pPr>
        <w:spacing w:after="0" w:line="202" w:lineRule="atLeast"/>
        <w:rPr>
          <w:rFonts w:ascii="Times New Roman" w:eastAsia="Times New Roman" w:hAnsi="Times New Roman" w:cs="Times New Roman"/>
          <w:b/>
          <w:i/>
          <w:iCs/>
          <w:color w:val="000000"/>
          <w:sz w:val="27"/>
          <w:szCs w:val="27"/>
          <w:u w:val="single"/>
          <w:lang w:eastAsia="ru-RU"/>
        </w:rPr>
      </w:pPr>
    </w:p>
    <w:p w:rsidR="00BC41CD" w:rsidRDefault="00BC41CD" w:rsidP="00D522C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7"/>
          <w:szCs w:val="27"/>
          <w:lang w:eastAsia="ru-RU"/>
        </w:rPr>
      </w:pPr>
      <w:r w:rsidRPr="00D522C5">
        <w:rPr>
          <w:rFonts w:ascii="Times New Roman" w:eastAsia="Times New Roman" w:hAnsi="Times New Roman" w:cs="Times New Roman"/>
          <w:b/>
          <w:iCs/>
          <w:color w:val="000000"/>
          <w:sz w:val="27"/>
          <w:szCs w:val="27"/>
          <w:lang w:eastAsia="ru-RU"/>
        </w:rPr>
        <w:t>Цель родительского клуба «Счастливый малыш»</w:t>
      </w:r>
    </w:p>
    <w:p w:rsidR="00D522C5" w:rsidRPr="00D522C5" w:rsidRDefault="00D522C5" w:rsidP="00D522C5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</w:p>
    <w:p w:rsidR="00BC41CD" w:rsidRDefault="00D522C5" w:rsidP="00D522C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</w:t>
      </w:r>
      <w:r w:rsidR="00BC41CD" w:rsidRPr="00BC41C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Установление сотрудничества дошкольного образовательного учреждения и семьи в вопросах воспитания детей раннего возраста, расширение  форм работы с родителями, обеспечение социализации  детей раннего возраста и их адаптации к поступлению в</w:t>
      </w:r>
      <w:r w:rsidR="00BC41C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детский сад</w:t>
      </w:r>
      <w:r w:rsidR="00BC41CD" w:rsidRPr="00BC41C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 </w:t>
      </w:r>
    </w:p>
    <w:p w:rsidR="00BC41CD" w:rsidRPr="00BC41CD" w:rsidRDefault="00BC41CD" w:rsidP="001A5F1E">
      <w:pPr>
        <w:spacing w:after="0" w:line="202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C41CD" w:rsidRPr="00D522C5" w:rsidRDefault="00BC41CD" w:rsidP="00D522C5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D522C5">
        <w:rPr>
          <w:rFonts w:ascii="Times New Roman" w:eastAsia="Times New Roman" w:hAnsi="Times New Roman" w:cs="Times New Roman"/>
          <w:b/>
          <w:iCs/>
          <w:color w:val="000000"/>
          <w:sz w:val="27"/>
          <w:szCs w:val="27"/>
          <w:lang w:eastAsia="ru-RU"/>
        </w:rPr>
        <w:t>Задачи клуба</w:t>
      </w:r>
      <w:r w:rsidRPr="00D522C5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> </w:t>
      </w:r>
      <w:r w:rsidRPr="00D522C5">
        <w:rPr>
          <w:rFonts w:ascii="Times New Roman" w:eastAsia="Times New Roman" w:hAnsi="Times New Roman" w:cs="Times New Roman"/>
          <w:b/>
          <w:iCs/>
          <w:color w:val="000000"/>
          <w:sz w:val="27"/>
          <w:szCs w:val="27"/>
          <w:lang w:eastAsia="ru-RU"/>
        </w:rPr>
        <w:t>«Счастливый малыш»</w:t>
      </w:r>
      <w:r w:rsidRPr="00D522C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:</w:t>
      </w:r>
    </w:p>
    <w:p w:rsidR="00BC41CD" w:rsidRPr="00BC41CD" w:rsidRDefault="00BC41CD" w:rsidP="00D522C5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41C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решение   проблемы адаптационного периода, подготовка детей к посещению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детского сада</w:t>
      </w:r>
      <w:r w:rsidRPr="00BC41C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</w:p>
    <w:p w:rsidR="00BC41CD" w:rsidRPr="00BC41CD" w:rsidRDefault="00BC41CD" w:rsidP="00D522C5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41C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вовлечение  родителей в </w:t>
      </w:r>
      <w:proofErr w:type="spellStart"/>
      <w:r w:rsidRPr="00BC41C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воспитательно</w:t>
      </w:r>
      <w:proofErr w:type="spellEnd"/>
      <w:r w:rsidRPr="00BC41C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- образовательный процесс детском саду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</w:p>
    <w:p w:rsidR="00BC41CD" w:rsidRPr="00D522C5" w:rsidRDefault="00BC41CD" w:rsidP="00D522C5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41C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установление  контакта с семьей, оказание помощи родителям в преодолении барьера недоверия к дошкольному учреждению.</w:t>
      </w:r>
    </w:p>
    <w:p w:rsidR="00BC41CD" w:rsidRPr="00BC41CD" w:rsidRDefault="00BC41CD" w:rsidP="00D522C5">
      <w:pPr>
        <w:spacing w:after="0" w:line="36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41C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BC41CD" w:rsidRPr="00D522C5" w:rsidRDefault="00BC41CD" w:rsidP="00D522C5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D522C5">
        <w:rPr>
          <w:rFonts w:ascii="Times New Roman" w:eastAsia="Times New Roman" w:hAnsi="Times New Roman" w:cs="Times New Roman"/>
          <w:b/>
          <w:iCs/>
          <w:color w:val="000000"/>
          <w:sz w:val="27"/>
          <w:szCs w:val="27"/>
          <w:lang w:eastAsia="ru-RU"/>
        </w:rPr>
        <w:t>Структура работы</w:t>
      </w:r>
    </w:p>
    <w:p w:rsidR="00BC41CD" w:rsidRPr="00BC41CD" w:rsidRDefault="00D522C5" w:rsidP="00D522C5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</w:t>
      </w:r>
      <w:r w:rsidR="00BC41CD" w:rsidRPr="00BC41C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Родительский клуб предусматривает</w:t>
      </w:r>
      <w:proofErr w:type="gramStart"/>
      <w:r w:rsidR="00BC41C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</w:t>
      </w:r>
      <w:proofErr w:type="gramEnd"/>
      <w:r w:rsidR="00BC41C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раз в месяц</w:t>
      </w:r>
      <w:r w:rsidR="00BC41CD" w:rsidRPr="00BC41C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 Продолжительность каждой встречи от 45 минут до 1 часа 10 минут.</w:t>
      </w:r>
    </w:p>
    <w:p w:rsidR="00BC41CD" w:rsidRDefault="00BC41CD" w:rsidP="00D522C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BC41C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Встречи рекомендуется проводить в форме деловых игр,  дискуссий, круглого стола,  решения педагогических ситуаций, обсуждения опыта семейного воспитания,  видео-просмотров материалов по организации жизни детей в ДОУ, индивидуальные беседы,</w:t>
      </w:r>
      <w:r w:rsidRPr="00BC41C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BC41C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детско-родительские выставки поделок и фотографий, работа почты доверия, образовательно-игровые тренинги и др. Участие в таких мероприятиях поможет  родителям активизировать воспитательные навыки, у них появится вера в собственные педагогические возможности.</w:t>
      </w:r>
      <w:proofErr w:type="gramEnd"/>
    </w:p>
    <w:p w:rsidR="00BC41CD" w:rsidRDefault="00BC41CD" w:rsidP="00D522C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BC41CD" w:rsidRPr="00D522C5" w:rsidRDefault="00BC41CD" w:rsidP="00D522C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7"/>
          <w:szCs w:val="27"/>
          <w:lang w:eastAsia="ru-RU"/>
        </w:rPr>
      </w:pPr>
      <w:r w:rsidRPr="00D522C5">
        <w:rPr>
          <w:rFonts w:ascii="Times New Roman" w:eastAsia="Times New Roman" w:hAnsi="Times New Roman" w:cs="Times New Roman"/>
          <w:b/>
          <w:iCs/>
          <w:color w:val="000000"/>
          <w:sz w:val="27"/>
          <w:szCs w:val="27"/>
          <w:lang w:eastAsia="ru-RU"/>
        </w:rPr>
        <w:t>Формы работы с родителями</w:t>
      </w:r>
    </w:p>
    <w:p w:rsidR="00BC41CD" w:rsidRPr="00BC41CD" w:rsidRDefault="00BC41CD" w:rsidP="00D522C5">
      <w:pPr>
        <w:numPr>
          <w:ilvl w:val="0"/>
          <w:numId w:val="2"/>
        </w:numPr>
        <w:spacing w:after="0" w:line="360" w:lineRule="auto"/>
        <w:ind w:left="0"/>
        <w:rPr>
          <w:rFonts w:ascii="Arial" w:eastAsia="Times New Roman" w:hAnsi="Arial" w:cs="Arial"/>
          <w:i/>
          <w:color w:val="000000"/>
          <w:sz w:val="21"/>
          <w:szCs w:val="21"/>
          <w:lang w:eastAsia="ru-RU"/>
        </w:rPr>
      </w:pPr>
      <w:r w:rsidRPr="00BC41CD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Наглядн</w:t>
      </w:r>
      <w:proofErr w:type="gramStart"/>
      <w:r w:rsidRPr="00BC41CD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о-</w:t>
      </w:r>
      <w:proofErr w:type="gramEnd"/>
      <w:r w:rsidRPr="00BC41CD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 xml:space="preserve"> информационные формы:</w:t>
      </w:r>
    </w:p>
    <w:p w:rsidR="00BC41CD" w:rsidRPr="00D522C5" w:rsidRDefault="00BC41CD" w:rsidP="00D522C5">
      <w:pPr>
        <w:numPr>
          <w:ilvl w:val="0"/>
          <w:numId w:val="2"/>
        </w:numPr>
        <w:spacing w:after="0" w:line="360" w:lineRule="auto"/>
        <w:ind w:left="0"/>
        <w:rPr>
          <w:rFonts w:ascii="Arial" w:eastAsia="Times New Roman" w:hAnsi="Arial" w:cs="Arial"/>
          <w:i/>
          <w:color w:val="000000"/>
          <w:sz w:val="21"/>
          <w:szCs w:val="21"/>
          <w:lang w:eastAsia="ru-RU"/>
        </w:rPr>
      </w:pPr>
      <w:r w:rsidRPr="00D522C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«Наш детский сад» – на странице размещается информация о праздниках, открытых занятиях, о различных мероприятиях, касающихся детского сада;</w:t>
      </w:r>
    </w:p>
    <w:p w:rsidR="00BC41CD" w:rsidRPr="00BC41CD" w:rsidRDefault="00BC41CD" w:rsidP="00D522C5">
      <w:pPr>
        <w:numPr>
          <w:ilvl w:val="0"/>
          <w:numId w:val="3"/>
        </w:numPr>
        <w:spacing w:after="0" w:line="36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41C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«Знакомьтесь!!! Малыши» - данный раздел предусматривает фото отчеты по проведению игр и занятий с детьми младшей группы;</w:t>
      </w:r>
    </w:p>
    <w:p w:rsidR="00BC41CD" w:rsidRPr="00BC41CD" w:rsidRDefault="00BC41CD" w:rsidP="00D522C5">
      <w:pPr>
        <w:numPr>
          <w:ilvl w:val="0"/>
          <w:numId w:val="3"/>
        </w:numPr>
        <w:spacing w:after="0" w:line="36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41C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 «Страничка логопеда» - в данном разделе логопед добавляет информацию по развитию речи: дыхательные упражнения, сказки-помощники, логопедические игры и др.;</w:t>
      </w:r>
    </w:p>
    <w:p w:rsidR="00BC41CD" w:rsidRPr="00BC41CD" w:rsidRDefault="00BC41CD" w:rsidP="00D522C5">
      <w:pPr>
        <w:numPr>
          <w:ilvl w:val="0"/>
          <w:numId w:val="3"/>
        </w:numPr>
        <w:spacing w:after="0" w:line="36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41C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«Развиваемся играя» игры, направленные на развитие детей;</w:t>
      </w:r>
    </w:p>
    <w:p w:rsidR="00BC41CD" w:rsidRPr="00BC41CD" w:rsidRDefault="00BC41CD" w:rsidP="00D522C5">
      <w:pPr>
        <w:numPr>
          <w:ilvl w:val="0"/>
          <w:numId w:val="3"/>
        </w:numPr>
        <w:spacing w:after="0" w:line="36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41C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Семейный альбом «Счастливый случай» - в альбом включаются различные истории, которые нам приносят родители с фотографией (ребёнок, или семья совместно).</w:t>
      </w:r>
    </w:p>
    <w:p w:rsidR="00BC41CD" w:rsidRPr="00BC41CD" w:rsidRDefault="00BC41CD" w:rsidP="00D522C5">
      <w:pPr>
        <w:spacing w:after="0" w:line="36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41C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BC41CD" w:rsidRPr="00BC41CD" w:rsidRDefault="00BC41CD" w:rsidP="00D522C5">
      <w:pPr>
        <w:spacing w:line="36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C41C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BC41CD" w:rsidRPr="00BC41CD" w:rsidRDefault="00BC41CD" w:rsidP="00D522C5">
      <w:pPr>
        <w:pStyle w:val="a3"/>
        <w:spacing w:before="0" w:beforeAutospacing="0" w:after="0" w:afterAutospacing="0" w:line="360" w:lineRule="auto"/>
        <w:rPr>
          <w:color w:val="000000"/>
          <w:sz w:val="27"/>
          <w:szCs w:val="27"/>
        </w:rPr>
      </w:pPr>
    </w:p>
    <w:sectPr w:rsidR="00BC41CD" w:rsidRPr="00BC41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A22D8"/>
    <w:multiLevelType w:val="multilevel"/>
    <w:tmpl w:val="FF122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08C7A86"/>
    <w:multiLevelType w:val="multilevel"/>
    <w:tmpl w:val="8D9AB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B827BED"/>
    <w:multiLevelType w:val="multilevel"/>
    <w:tmpl w:val="F1887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A1D"/>
    <w:rsid w:val="001A5F1E"/>
    <w:rsid w:val="002A1C97"/>
    <w:rsid w:val="008B5A1D"/>
    <w:rsid w:val="00B363B6"/>
    <w:rsid w:val="00BC41CD"/>
    <w:rsid w:val="00D522C5"/>
    <w:rsid w:val="00EE7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E77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36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63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E77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36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63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5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4551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71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04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535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358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214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666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4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868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4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Admin</cp:lastModifiedBy>
  <cp:revision>3</cp:revision>
  <dcterms:created xsi:type="dcterms:W3CDTF">2018-03-13T14:31:00Z</dcterms:created>
  <dcterms:modified xsi:type="dcterms:W3CDTF">2018-03-14T08:34:00Z</dcterms:modified>
</cp:coreProperties>
</file>